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CEC" w:rsidRDefault="00CB7CEC" w:rsidP="009B51A5">
      <w:pPr>
        <w:rPr>
          <w:sz w:val="28"/>
          <w:szCs w:val="28"/>
        </w:rPr>
      </w:pPr>
    </w:p>
    <w:p w:rsidR="00834F57" w:rsidRPr="003A274D" w:rsidRDefault="000C7E5F" w:rsidP="005D3DAD">
      <w:pPr>
        <w:spacing w:line="360" w:lineRule="auto"/>
        <w:rPr>
          <w:sz w:val="32"/>
          <w:szCs w:val="28"/>
        </w:rPr>
      </w:pPr>
      <w:r w:rsidRPr="003A274D">
        <w:rPr>
          <w:sz w:val="32"/>
          <w:szCs w:val="28"/>
        </w:rPr>
        <w:t>Учебный предмет:</w:t>
      </w:r>
      <w:r w:rsidR="009F6D90" w:rsidRPr="003A274D">
        <w:rPr>
          <w:sz w:val="32"/>
          <w:szCs w:val="28"/>
        </w:rPr>
        <w:t xml:space="preserve"> </w:t>
      </w:r>
      <w:r w:rsidRPr="003A274D">
        <w:rPr>
          <w:sz w:val="32"/>
          <w:szCs w:val="28"/>
        </w:rPr>
        <w:t xml:space="preserve"> английский язык</w:t>
      </w:r>
    </w:p>
    <w:p w:rsidR="00834F57" w:rsidRPr="003A274D" w:rsidRDefault="000C7E5F" w:rsidP="005D3DAD">
      <w:pPr>
        <w:spacing w:line="360" w:lineRule="auto"/>
        <w:rPr>
          <w:sz w:val="32"/>
          <w:szCs w:val="28"/>
        </w:rPr>
      </w:pPr>
      <w:r w:rsidRPr="003A274D">
        <w:rPr>
          <w:sz w:val="32"/>
          <w:szCs w:val="28"/>
        </w:rPr>
        <w:t xml:space="preserve">Тема урока: </w:t>
      </w:r>
      <w:r w:rsidR="009F6D90" w:rsidRPr="003A274D">
        <w:rPr>
          <w:sz w:val="32"/>
          <w:szCs w:val="28"/>
        </w:rPr>
        <w:t xml:space="preserve"> </w:t>
      </w:r>
      <w:r w:rsidRPr="003A274D">
        <w:rPr>
          <w:sz w:val="32"/>
          <w:szCs w:val="28"/>
        </w:rPr>
        <w:t>«Все, что я умею.  Спорт»</w:t>
      </w:r>
    </w:p>
    <w:p w:rsidR="00CB7CEC" w:rsidRPr="003A274D" w:rsidRDefault="00834F57" w:rsidP="005D3DAD">
      <w:pPr>
        <w:spacing w:line="360" w:lineRule="auto"/>
        <w:rPr>
          <w:sz w:val="32"/>
          <w:szCs w:val="28"/>
        </w:rPr>
      </w:pPr>
      <w:r w:rsidRPr="003A274D">
        <w:rPr>
          <w:sz w:val="32"/>
          <w:szCs w:val="28"/>
        </w:rPr>
        <w:t xml:space="preserve">Класс:  2 </w:t>
      </w:r>
      <w:r w:rsidR="009F6D90" w:rsidRPr="003A274D">
        <w:rPr>
          <w:sz w:val="32"/>
          <w:szCs w:val="28"/>
        </w:rPr>
        <w:t xml:space="preserve"> класс</w:t>
      </w:r>
    </w:p>
    <w:p w:rsidR="00834F57" w:rsidRPr="003A274D" w:rsidRDefault="00834F57" w:rsidP="005D3DAD">
      <w:pPr>
        <w:spacing w:line="360" w:lineRule="auto"/>
        <w:rPr>
          <w:sz w:val="32"/>
          <w:szCs w:val="28"/>
        </w:rPr>
      </w:pPr>
      <w:r w:rsidRPr="003A274D">
        <w:rPr>
          <w:sz w:val="32"/>
          <w:szCs w:val="28"/>
        </w:rPr>
        <w:t xml:space="preserve">Сведения об авторе: </w:t>
      </w:r>
    </w:p>
    <w:p w:rsidR="00834F57" w:rsidRPr="003A274D" w:rsidRDefault="00834F57" w:rsidP="005D3DAD">
      <w:pPr>
        <w:spacing w:line="360" w:lineRule="auto"/>
        <w:rPr>
          <w:sz w:val="32"/>
          <w:szCs w:val="28"/>
        </w:rPr>
      </w:pPr>
      <w:proofErr w:type="spellStart"/>
      <w:r w:rsidRPr="003A274D">
        <w:rPr>
          <w:sz w:val="32"/>
          <w:szCs w:val="28"/>
        </w:rPr>
        <w:t>Музафарова</w:t>
      </w:r>
      <w:proofErr w:type="spellEnd"/>
      <w:r w:rsidRPr="003A274D">
        <w:rPr>
          <w:sz w:val="32"/>
          <w:szCs w:val="28"/>
        </w:rPr>
        <w:t xml:space="preserve"> Эльвира </w:t>
      </w:r>
      <w:proofErr w:type="spellStart"/>
      <w:r w:rsidRPr="003A274D">
        <w:rPr>
          <w:sz w:val="32"/>
          <w:szCs w:val="28"/>
        </w:rPr>
        <w:t>Саетгараевна</w:t>
      </w:r>
      <w:proofErr w:type="spellEnd"/>
      <w:r w:rsidRPr="003A274D">
        <w:rPr>
          <w:sz w:val="32"/>
          <w:szCs w:val="28"/>
        </w:rPr>
        <w:t>,  учитель английского языка                       (</w:t>
      </w:r>
      <w:r w:rsidRPr="003A274D">
        <w:rPr>
          <w:sz w:val="32"/>
          <w:szCs w:val="28"/>
          <w:lang w:val="en-US"/>
        </w:rPr>
        <w:t>I</w:t>
      </w:r>
      <w:r w:rsidRPr="003A274D">
        <w:rPr>
          <w:sz w:val="32"/>
          <w:szCs w:val="28"/>
        </w:rPr>
        <w:t xml:space="preserve"> квалификационной категории)</w:t>
      </w:r>
    </w:p>
    <w:p w:rsidR="00834F57" w:rsidRPr="003A274D" w:rsidRDefault="00834F57" w:rsidP="005D3DAD">
      <w:pPr>
        <w:spacing w:line="360" w:lineRule="auto"/>
        <w:rPr>
          <w:sz w:val="32"/>
          <w:szCs w:val="28"/>
        </w:rPr>
      </w:pPr>
      <w:r w:rsidRPr="003A274D">
        <w:rPr>
          <w:sz w:val="32"/>
          <w:szCs w:val="28"/>
        </w:rPr>
        <w:t xml:space="preserve"> МБОУ «Гимназия №6» Приволжского района г. Казани</w:t>
      </w:r>
    </w:p>
    <w:p w:rsidR="00834F57" w:rsidRPr="003A274D" w:rsidRDefault="00775A24" w:rsidP="005D3DAD">
      <w:pPr>
        <w:spacing w:line="360" w:lineRule="auto"/>
        <w:rPr>
          <w:sz w:val="32"/>
          <w:szCs w:val="28"/>
        </w:rPr>
      </w:pPr>
      <w:hyperlink r:id="rId6" w:history="1">
        <w:r w:rsidR="00834F57" w:rsidRPr="003A274D">
          <w:rPr>
            <w:rStyle w:val="a4"/>
            <w:sz w:val="32"/>
            <w:szCs w:val="28"/>
            <w:lang w:val="en-US"/>
          </w:rPr>
          <w:t>melviras</w:t>
        </w:r>
        <w:r w:rsidR="00834F57" w:rsidRPr="003A274D">
          <w:rPr>
            <w:rStyle w:val="a4"/>
            <w:sz w:val="32"/>
            <w:szCs w:val="28"/>
          </w:rPr>
          <w:t>2013@</w:t>
        </w:r>
        <w:r w:rsidR="00834F57" w:rsidRPr="003A274D">
          <w:rPr>
            <w:rStyle w:val="a4"/>
            <w:sz w:val="32"/>
            <w:szCs w:val="28"/>
            <w:lang w:val="en-US"/>
          </w:rPr>
          <w:t>yandex</w:t>
        </w:r>
        <w:r w:rsidR="00834F57" w:rsidRPr="003A274D">
          <w:rPr>
            <w:rStyle w:val="a4"/>
            <w:sz w:val="32"/>
            <w:szCs w:val="28"/>
          </w:rPr>
          <w:t>.</w:t>
        </w:r>
        <w:proofErr w:type="spellStart"/>
        <w:r w:rsidR="00834F57" w:rsidRPr="003A274D">
          <w:rPr>
            <w:rStyle w:val="a4"/>
            <w:sz w:val="32"/>
            <w:szCs w:val="28"/>
            <w:lang w:val="en-US"/>
          </w:rPr>
          <w:t>ru</w:t>
        </w:r>
        <w:proofErr w:type="spellEnd"/>
      </w:hyperlink>
      <w:r w:rsidR="00834F57" w:rsidRPr="003A274D">
        <w:rPr>
          <w:sz w:val="32"/>
          <w:szCs w:val="28"/>
        </w:rPr>
        <w:t xml:space="preserve">   8(927)</w:t>
      </w:r>
      <w:r w:rsidR="008B1650" w:rsidRPr="003A274D">
        <w:rPr>
          <w:sz w:val="32"/>
          <w:szCs w:val="28"/>
        </w:rPr>
        <w:t xml:space="preserve"> </w:t>
      </w:r>
      <w:r w:rsidR="00834F57" w:rsidRPr="003A274D">
        <w:rPr>
          <w:sz w:val="32"/>
          <w:szCs w:val="28"/>
        </w:rPr>
        <w:t>42</w:t>
      </w:r>
      <w:r w:rsidR="008B1650" w:rsidRPr="003A274D">
        <w:rPr>
          <w:sz w:val="32"/>
          <w:szCs w:val="28"/>
        </w:rPr>
        <w:t>-</w:t>
      </w:r>
      <w:r w:rsidR="00834F57" w:rsidRPr="003A274D">
        <w:rPr>
          <w:sz w:val="32"/>
          <w:szCs w:val="28"/>
        </w:rPr>
        <w:t>73</w:t>
      </w:r>
      <w:r w:rsidR="008B1650" w:rsidRPr="003A274D">
        <w:rPr>
          <w:sz w:val="32"/>
          <w:szCs w:val="28"/>
        </w:rPr>
        <w:t>-</w:t>
      </w:r>
      <w:r w:rsidR="00834F57" w:rsidRPr="003A274D">
        <w:rPr>
          <w:sz w:val="32"/>
          <w:szCs w:val="28"/>
        </w:rPr>
        <w:t>185</w:t>
      </w:r>
    </w:p>
    <w:p w:rsidR="00834F57" w:rsidRPr="005D3DAD" w:rsidRDefault="00834F57" w:rsidP="005D3DAD">
      <w:pPr>
        <w:spacing w:line="360" w:lineRule="auto"/>
        <w:rPr>
          <w:b/>
          <w:sz w:val="28"/>
          <w:szCs w:val="28"/>
        </w:rPr>
      </w:pPr>
    </w:p>
    <w:p w:rsidR="00834F57" w:rsidRPr="005D3DAD" w:rsidRDefault="00834F57" w:rsidP="00834F57">
      <w:pPr>
        <w:rPr>
          <w:b/>
          <w:sz w:val="28"/>
          <w:szCs w:val="28"/>
        </w:rPr>
      </w:pPr>
    </w:p>
    <w:p w:rsidR="00CB7CEC" w:rsidRPr="005D3DAD" w:rsidRDefault="00CB7CEC" w:rsidP="009B51A5">
      <w:pPr>
        <w:rPr>
          <w:b/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90259C" w:rsidRDefault="0090259C" w:rsidP="009B51A5">
      <w:pPr>
        <w:rPr>
          <w:sz w:val="28"/>
          <w:szCs w:val="28"/>
        </w:rPr>
      </w:pPr>
    </w:p>
    <w:p w:rsidR="005D3DAD" w:rsidRDefault="005D3DAD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CB7CEC" w:rsidRDefault="00CB7CEC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775A24" w:rsidRDefault="00775A24" w:rsidP="009B51A5">
      <w:pPr>
        <w:rPr>
          <w:sz w:val="28"/>
          <w:szCs w:val="28"/>
        </w:rPr>
      </w:pPr>
    </w:p>
    <w:p w:rsidR="00775A24" w:rsidRDefault="00775A24" w:rsidP="009B51A5">
      <w:pPr>
        <w:rPr>
          <w:sz w:val="28"/>
          <w:szCs w:val="28"/>
        </w:rPr>
      </w:pPr>
    </w:p>
    <w:p w:rsidR="00775A24" w:rsidRDefault="00775A24" w:rsidP="009B51A5">
      <w:pPr>
        <w:rPr>
          <w:sz w:val="28"/>
          <w:szCs w:val="28"/>
        </w:rPr>
      </w:pPr>
    </w:p>
    <w:p w:rsidR="00775A24" w:rsidRDefault="00775A24" w:rsidP="009B51A5">
      <w:pPr>
        <w:rPr>
          <w:sz w:val="28"/>
          <w:szCs w:val="28"/>
        </w:rPr>
      </w:pPr>
    </w:p>
    <w:p w:rsidR="009F6D90" w:rsidRDefault="009F6D90" w:rsidP="009B51A5">
      <w:pPr>
        <w:rPr>
          <w:sz w:val="28"/>
          <w:szCs w:val="28"/>
        </w:rPr>
      </w:pPr>
    </w:p>
    <w:p w:rsidR="009B51A5" w:rsidRPr="00775A24" w:rsidRDefault="009B51A5" w:rsidP="009B51A5">
      <w:pPr>
        <w:spacing w:line="276" w:lineRule="auto"/>
        <w:jc w:val="center"/>
        <w:rPr>
          <w:sz w:val="28"/>
          <w:szCs w:val="28"/>
        </w:rPr>
      </w:pPr>
      <w:r w:rsidRPr="00775A24">
        <w:rPr>
          <w:sz w:val="28"/>
          <w:szCs w:val="28"/>
        </w:rPr>
        <w:lastRenderedPageBreak/>
        <w:t>Технологическая карта урока английского языка</w:t>
      </w:r>
    </w:p>
    <w:p w:rsidR="009B51A5" w:rsidRPr="00775A24" w:rsidRDefault="009248F4" w:rsidP="009B51A5">
      <w:pPr>
        <w:spacing w:line="276" w:lineRule="auto"/>
        <w:jc w:val="center"/>
        <w:rPr>
          <w:sz w:val="28"/>
          <w:szCs w:val="28"/>
        </w:rPr>
      </w:pPr>
      <w:r w:rsidRPr="00775A24">
        <w:rPr>
          <w:sz w:val="28"/>
          <w:szCs w:val="28"/>
        </w:rPr>
        <w:t>учителя английского языка (</w:t>
      </w:r>
      <w:r w:rsidRPr="00775A24">
        <w:rPr>
          <w:sz w:val="28"/>
          <w:szCs w:val="28"/>
          <w:lang w:val="en-US"/>
        </w:rPr>
        <w:t>I</w:t>
      </w:r>
      <w:r w:rsidR="009B51A5" w:rsidRPr="00775A24">
        <w:rPr>
          <w:sz w:val="28"/>
          <w:szCs w:val="28"/>
        </w:rPr>
        <w:t xml:space="preserve"> квалификационной категории)</w:t>
      </w:r>
    </w:p>
    <w:p w:rsidR="009B51A5" w:rsidRPr="00775A24" w:rsidRDefault="009B51A5" w:rsidP="009B51A5">
      <w:pPr>
        <w:spacing w:line="276" w:lineRule="auto"/>
        <w:jc w:val="center"/>
        <w:rPr>
          <w:sz w:val="28"/>
          <w:szCs w:val="28"/>
        </w:rPr>
      </w:pPr>
      <w:r w:rsidRPr="00775A24">
        <w:rPr>
          <w:sz w:val="28"/>
          <w:szCs w:val="28"/>
        </w:rPr>
        <w:t>МБОУ «Гимназия №6»</w:t>
      </w:r>
    </w:p>
    <w:p w:rsidR="009B51A5" w:rsidRPr="00775A24" w:rsidRDefault="009B51A5" w:rsidP="009B51A5">
      <w:pPr>
        <w:spacing w:line="276" w:lineRule="auto"/>
        <w:jc w:val="center"/>
        <w:rPr>
          <w:sz w:val="28"/>
          <w:szCs w:val="28"/>
        </w:rPr>
      </w:pPr>
      <w:proofErr w:type="spellStart"/>
      <w:r w:rsidRPr="00775A24">
        <w:rPr>
          <w:sz w:val="28"/>
          <w:szCs w:val="28"/>
        </w:rPr>
        <w:t>Музафаровой</w:t>
      </w:r>
      <w:proofErr w:type="spellEnd"/>
      <w:r w:rsidRPr="00775A24">
        <w:rPr>
          <w:sz w:val="28"/>
          <w:szCs w:val="28"/>
        </w:rPr>
        <w:t xml:space="preserve"> Эльвиры </w:t>
      </w:r>
      <w:proofErr w:type="spellStart"/>
      <w:r w:rsidRPr="00775A24">
        <w:rPr>
          <w:sz w:val="28"/>
          <w:szCs w:val="28"/>
        </w:rPr>
        <w:t>Саетгараевны</w:t>
      </w:r>
      <w:proofErr w:type="spellEnd"/>
    </w:p>
    <w:p w:rsidR="009B51A5" w:rsidRPr="00775A24" w:rsidRDefault="009B51A5" w:rsidP="009B51A5">
      <w:pPr>
        <w:spacing w:line="276" w:lineRule="auto"/>
        <w:jc w:val="center"/>
        <w:rPr>
          <w:sz w:val="28"/>
          <w:szCs w:val="28"/>
        </w:rPr>
      </w:pPr>
      <w:bookmarkStart w:id="0" w:name="_GoBack"/>
      <w:bookmarkEnd w:id="0"/>
    </w:p>
    <w:p w:rsidR="009B51A5" w:rsidRPr="009248F4" w:rsidRDefault="009B51A5" w:rsidP="009B51A5">
      <w:pPr>
        <w:spacing w:line="276" w:lineRule="auto"/>
        <w:rPr>
          <w:bCs/>
          <w:sz w:val="28"/>
          <w:szCs w:val="28"/>
        </w:rPr>
      </w:pPr>
      <w:r w:rsidRPr="009248F4">
        <w:rPr>
          <w:b/>
          <w:sz w:val="28"/>
          <w:szCs w:val="28"/>
        </w:rPr>
        <w:t>Учебный предмет</w:t>
      </w:r>
      <w:r w:rsidRPr="009248F4">
        <w:rPr>
          <w:sz w:val="28"/>
          <w:szCs w:val="28"/>
        </w:rPr>
        <w:t xml:space="preserve">: </w:t>
      </w:r>
      <w:r w:rsidRPr="009248F4">
        <w:rPr>
          <w:bCs/>
          <w:sz w:val="28"/>
          <w:szCs w:val="28"/>
        </w:rPr>
        <w:t>английский язык</w:t>
      </w:r>
    </w:p>
    <w:p w:rsidR="009B51A5" w:rsidRPr="009248F4" w:rsidRDefault="009B51A5" w:rsidP="009B51A5">
      <w:pPr>
        <w:spacing w:line="276" w:lineRule="auto"/>
        <w:rPr>
          <w:bCs/>
          <w:sz w:val="28"/>
          <w:szCs w:val="28"/>
        </w:rPr>
      </w:pPr>
      <w:r w:rsidRPr="009248F4">
        <w:rPr>
          <w:b/>
          <w:bCs/>
          <w:sz w:val="28"/>
          <w:szCs w:val="28"/>
        </w:rPr>
        <w:t xml:space="preserve">Класс:  </w:t>
      </w:r>
      <w:r w:rsidRPr="009248F4">
        <w:rPr>
          <w:bCs/>
          <w:sz w:val="28"/>
          <w:szCs w:val="28"/>
        </w:rPr>
        <w:t>2В класс</w:t>
      </w:r>
    </w:p>
    <w:p w:rsidR="009B51A5" w:rsidRPr="009248F4" w:rsidRDefault="009B51A5" w:rsidP="009B51A5">
      <w:pPr>
        <w:rPr>
          <w:sz w:val="28"/>
          <w:szCs w:val="28"/>
        </w:rPr>
      </w:pPr>
      <w:r w:rsidRPr="009248F4">
        <w:rPr>
          <w:b/>
          <w:bCs/>
          <w:sz w:val="28"/>
          <w:szCs w:val="28"/>
        </w:rPr>
        <w:t>УМК</w:t>
      </w:r>
      <w:r w:rsidRPr="009248F4">
        <w:rPr>
          <w:bCs/>
          <w:sz w:val="28"/>
          <w:szCs w:val="28"/>
        </w:rPr>
        <w:t>:</w:t>
      </w:r>
      <w:r w:rsidRPr="009248F4">
        <w:rPr>
          <w:sz w:val="28"/>
          <w:szCs w:val="28"/>
        </w:rPr>
        <w:t xml:space="preserve"> Английский язык. 2 класс. Учебник для общеобразовательных учреждение и школ с углубленным  изучением английского языка с приложением на электронном носителе. В. 2 ч. / И.Н. Верещагина,  К.А. Бондаренко, Т.А. </w:t>
      </w:r>
      <w:proofErr w:type="spellStart"/>
      <w:r w:rsidRPr="009248F4">
        <w:rPr>
          <w:sz w:val="28"/>
          <w:szCs w:val="28"/>
        </w:rPr>
        <w:t>Притыкина</w:t>
      </w:r>
      <w:proofErr w:type="spellEnd"/>
      <w:r w:rsidRPr="009248F4">
        <w:rPr>
          <w:sz w:val="28"/>
          <w:szCs w:val="28"/>
        </w:rPr>
        <w:t>. - М.: Просвещение, 2012г.</w:t>
      </w:r>
    </w:p>
    <w:p w:rsidR="009B51A5" w:rsidRPr="009248F4" w:rsidRDefault="009B51A5" w:rsidP="009B51A5">
      <w:pPr>
        <w:spacing w:line="276" w:lineRule="auto"/>
        <w:rPr>
          <w:b/>
          <w:bCs/>
          <w:sz w:val="28"/>
          <w:szCs w:val="28"/>
        </w:rPr>
      </w:pPr>
      <w:r w:rsidRPr="009248F4">
        <w:rPr>
          <w:b/>
          <w:bCs/>
          <w:sz w:val="28"/>
          <w:szCs w:val="28"/>
        </w:rPr>
        <w:t xml:space="preserve">Тема урока: </w:t>
      </w:r>
      <w:r w:rsidRPr="009248F4">
        <w:rPr>
          <w:bCs/>
          <w:sz w:val="28"/>
          <w:szCs w:val="28"/>
        </w:rPr>
        <w:t>«Все, что я умею.  Спорт»</w:t>
      </w:r>
    </w:p>
    <w:p w:rsidR="009B51A5" w:rsidRPr="009248F4" w:rsidRDefault="009B51A5" w:rsidP="009B51A5">
      <w:pPr>
        <w:spacing w:line="276" w:lineRule="auto"/>
        <w:rPr>
          <w:bCs/>
          <w:sz w:val="28"/>
          <w:szCs w:val="28"/>
        </w:rPr>
      </w:pPr>
      <w:r w:rsidRPr="009248F4">
        <w:rPr>
          <w:b/>
          <w:bCs/>
          <w:sz w:val="28"/>
          <w:szCs w:val="28"/>
        </w:rPr>
        <w:t xml:space="preserve">Тип урока: </w:t>
      </w:r>
      <w:r w:rsidRPr="009248F4">
        <w:rPr>
          <w:bCs/>
          <w:sz w:val="28"/>
          <w:szCs w:val="28"/>
        </w:rPr>
        <w:t>урок применения первоначальных предметных знаний</w:t>
      </w:r>
    </w:p>
    <w:p w:rsidR="009B51A5" w:rsidRPr="001D6633" w:rsidRDefault="009B51A5" w:rsidP="009B51A5">
      <w:pPr>
        <w:spacing w:line="276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2"/>
        <w:gridCol w:w="7669"/>
      </w:tblGrid>
      <w:tr w:rsidR="009B51A5" w:rsidRPr="009248F4" w:rsidTr="0064080D">
        <w:tc>
          <w:tcPr>
            <w:tcW w:w="166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Цель урока:</w:t>
            </w:r>
          </w:p>
        </w:tc>
        <w:tc>
          <w:tcPr>
            <w:tcW w:w="7903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Систематизировать и закрепить лексику по теме «Спорт», отработать структуру глагола  </w:t>
            </w:r>
            <w:r w:rsidRPr="009248F4">
              <w:rPr>
                <w:b/>
                <w:sz w:val="28"/>
                <w:szCs w:val="28"/>
                <w:lang w:val="en-US"/>
              </w:rPr>
              <w:t>can</w:t>
            </w:r>
            <w:r w:rsidRPr="009248F4">
              <w:rPr>
                <w:b/>
                <w:sz w:val="28"/>
                <w:szCs w:val="28"/>
              </w:rPr>
              <w:t xml:space="preserve">, </w:t>
            </w:r>
            <w:r w:rsidRPr="009248F4">
              <w:rPr>
                <w:b/>
                <w:sz w:val="28"/>
                <w:szCs w:val="28"/>
                <w:lang w:val="en-US"/>
              </w:rPr>
              <w:t>can</w:t>
            </w:r>
            <w:r w:rsidRPr="009248F4">
              <w:rPr>
                <w:b/>
                <w:sz w:val="28"/>
                <w:szCs w:val="28"/>
              </w:rPr>
              <w:t>’</w:t>
            </w:r>
            <w:r w:rsidRPr="009248F4">
              <w:rPr>
                <w:b/>
                <w:sz w:val="28"/>
                <w:szCs w:val="28"/>
                <w:lang w:val="en-US"/>
              </w:rPr>
              <w:t>t</w:t>
            </w:r>
          </w:p>
        </w:tc>
      </w:tr>
      <w:tr w:rsidR="009B51A5" w:rsidRPr="009248F4" w:rsidTr="0064080D">
        <w:tc>
          <w:tcPr>
            <w:tcW w:w="166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Задачи:</w:t>
            </w:r>
          </w:p>
        </w:tc>
        <w:tc>
          <w:tcPr>
            <w:tcW w:w="7903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b/>
                <w:sz w:val="28"/>
                <w:szCs w:val="28"/>
                <w:lang w:val="en-US"/>
              </w:rPr>
            </w:pPr>
            <w:r w:rsidRPr="009248F4">
              <w:rPr>
                <w:b/>
                <w:sz w:val="28"/>
                <w:szCs w:val="28"/>
              </w:rPr>
              <w:t>Образовательная: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2"/>
              </w:numPr>
              <w:spacing w:line="360" w:lineRule="auto"/>
              <w:ind w:left="0"/>
              <w:jc w:val="both"/>
              <w:rPr>
                <w:bCs/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помочь </w:t>
            </w:r>
            <w:proofErr w:type="gramStart"/>
            <w:r w:rsidRPr="009248F4">
              <w:rPr>
                <w:sz w:val="28"/>
                <w:szCs w:val="28"/>
              </w:rPr>
              <w:t>обучающимся</w:t>
            </w:r>
            <w:proofErr w:type="gramEnd"/>
            <w:r w:rsidRPr="009248F4">
              <w:rPr>
                <w:sz w:val="28"/>
                <w:szCs w:val="28"/>
              </w:rPr>
              <w:t xml:space="preserve"> применять имеющиеся по данной теме знания </w:t>
            </w:r>
            <w:r w:rsidRPr="009248F4">
              <w:rPr>
                <w:bCs/>
                <w:sz w:val="28"/>
                <w:szCs w:val="28"/>
              </w:rPr>
              <w:t>в условиях решения учебных и практических  задач;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2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создать условия для формирования умения видеть, говорить, обобщать и делать выводы;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b/>
                <w:sz w:val="28"/>
                <w:szCs w:val="28"/>
                <w:lang w:val="en-US"/>
              </w:rPr>
            </w:pPr>
            <w:r w:rsidRPr="009248F4">
              <w:rPr>
                <w:b/>
                <w:sz w:val="28"/>
                <w:szCs w:val="28"/>
              </w:rPr>
              <w:t>Развивающая: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2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развивать логическое мышление,  воображение, восприятие, речь;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2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 развивать познавательный интерес к английскому языку путём привлечения занимательного материала, создания проблемных ситуаций;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b/>
                <w:bCs/>
                <w:sz w:val="28"/>
                <w:szCs w:val="28"/>
                <w:lang w:val="en-US"/>
              </w:rPr>
            </w:pPr>
            <w:r w:rsidRPr="009248F4">
              <w:rPr>
                <w:b/>
                <w:bCs/>
                <w:sz w:val="28"/>
                <w:szCs w:val="28"/>
              </w:rPr>
              <w:t>Воспитательная: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2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продолжить формирование умения работать в коллективе и находить согласованные решения; 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2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 воспитание культуры поведения на уроке.</w:t>
            </w:r>
          </w:p>
        </w:tc>
      </w:tr>
      <w:tr w:rsidR="009B51A5" w:rsidRPr="009248F4" w:rsidTr="0064080D">
        <w:tc>
          <w:tcPr>
            <w:tcW w:w="166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Планируемый результат:</w:t>
            </w:r>
          </w:p>
        </w:tc>
        <w:tc>
          <w:tcPr>
            <w:tcW w:w="7903" w:type="dxa"/>
          </w:tcPr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Предметные умения: правильно употреблять в речи фразы-клише, понимать и отвечать на вопросы, уметь составлять и </w:t>
            </w:r>
            <w:r w:rsidRPr="009248F4">
              <w:rPr>
                <w:sz w:val="28"/>
                <w:szCs w:val="28"/>
              </w:rPr>
              <w:lastRenderedPageBreak/>
              <w:t>говорить предложение «я умею…», знать названия видов спорта.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УУД</w:t>
            </w:r>
          </w:p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9248F4">
              <w:rPr>
                <w:b/>
                <w:sz w:val="28"/>
                <w:szCs w:val="28"/>
              </w:rPr>
              <w:t>Личностные:</w:t>
            </w:r>
            <w:r w:rsidRPr="009248F4">
              <w:rPr>
                <w:sz w:val="28"/>
                <w:szCs w:val="28"/>
              </w:rPr>
              <w:t xml:space="preserve">    формирование нравственных чувств и нравственного поведения;  формирование  осознанного и ответственного отношения к собственным поступкам</w:t>
            </w:r>
          </w:p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9248F4">
              <w:rPr>
                <w:b/>
                <w:sz w:val="28"/>
                <w:szCs w:val="28"/>
              </w:rPr>
              <w:t>Регулятивные:</w:t>
            </w:r>
            <w:r w:rsidRPr="009248F4">
              <w:rPr>
                <w:sz w:val="28"/>
                <w:szCs w:val="28"/>
              </w:rPr>
              <w:t xml:space="preserve"> формирование  умения самостоятельно контролировать своё время и управлять им.    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умение планировать  и организовывать деятельность, умение работать индивидуально и в группе</w:t>
            </w:r>
          </w:p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9248F4">
              <w:rPr>
                <w:b/>
                <w:sz w:val="28"/>
                <w:szCs w:val="28"/>
              </w:rPr>
              <w:t>Коммуникативные:</w:t>
            </w:r>
            <w:r w:rsidRPr="009248F4">
              <w:rPr>
                <w:sz w:val="28"/>
                <w:szCs w:val="28"/>
              </w:rPr>
              <w:t xml:space="preserve"> </w:t>
            </w:r>
            <w:r w:rsidRPr="009248F4">
              <w:rPr>
                <w:iCs/>
                <w:sz w:val="28"/>
                <w:szCs w:val="28"/>
              </w:rPr>
              <w:t>аргументирование собственной точки зрения, опираясь не только на логику, но и на представления собеседника</w:t>
            </w:r>
          </w:p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proofErr w:type="gramStart"/>
            <w:r w:rsidRPr="009248F4">
              <w:rPr>
                <w:b/>
                <w:iCs/>
                <w:sz w:val="28"/>
                <w:szCs w:val="28"/>
              </w:rPr>
              <w:t xml:space="preserve">Познавательные: </w:t>
            </w:r>
            <w:r w:rsidRPr="009248F4">
              <w:rPr>
                <w:sz w:val="28"/>
                <w:szCs w:val="28"/>
              </w:rPr>
              <w:t>организация действий, обеспечивающих формирование личностной и познавательной рефлексии</w:t>
            </w:r>
            <w:proofErr w:type="gramEnd"/>
          </w:p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b/>
                <w:iCs/>
                <w:sz w:val="28"/>
                <w:szCs w:val="28"/>
              </w:rPr>
            </w:pPr>
          </w:p>
        </w:tc>
      </w:tr>
      <w:tr w:rsidR="009B51A5" w:rsidRPr="009248F4" w:rsidTr="0064080D">
        <w:tc>
          <w:tcPr>
            <w:tcW w:w="166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lastRenderedPageBreak/>
              <w:t>Ресурсы</w:t>
            </w:r>
          </w:p>
        </w:tc>
        <w:tc>
          <w:tcPr>
            <w:tcW w:w="7903" w:type="dxa"/>
          </w:tcPr>
          <w:p w:rsidR="009B51A5" w:rsidRPr="009248F4" w:rsidRDefault="009B51A5" w:rsidP="009248F4">
            <w:pPr>
              <w:pStyle w:val="a3"/>
              <w:numPr>
                <w:ilvl w:val="0"/>
                <w:numId w:val="1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Учебник  Английский язык. 2 класс. Учебник для общеобразовательных учреждение и школ с углубленным  изучением английского языка с приложением на электронном носителе. В. 2 ч. / И.Н. Верещагина,  К.А. Бондаренко, Т.А. </w:t>
            </w:r>
            <w:proofErr w:type="spellStart"/>
            <w:r w:rsidRPr="009248F4">
              <w:rPr>
                <w:sz w:val="28"/>
                <w:szCs w:val="28"/>
              </w:rPr>
              <w:t>Притыкина</w:t>
            </w:r>
            <w:proofErr w:type="spellEnd"/>
            <w:r w:rsidRPr="009248F4">
              <w:rPr>
                <w:sz w:val="28"/>
                <w:szCs w:val="28"/>
              </w:rPr>
              <w:t>. - М.: Просвещение, 2012г.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1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Компьютерная презентация с информацией о модальном глаголе </w:t>
            </w:r>
            <w:r w:rsidRPr="009248F4">
              <w:rPr>
                <w:b/>
                <w:sz w:val="28"/>
                <w:szCs w:val="28"/>
                <w:lang w:val="en-US"/>
              </w:rPr>
              <w:t>can</w:t>
            </w:r>
            <w:r w:rsidRPr="009248F4">
              <w:rPr>
                <w:b/>
                <w:sz w:val="28"/>
                <w:szCs w:val="28"/>
              </w:rPr>
              <w:t xml:space="preserve">, </w:t>
            </w:r>
            <w:r w:rsidRPr="009248F4">
              <w:rPr>
                <w:b/>
                <w:sz w:val="28"/>
                <w:szCs w:val="28"/>
                <w:lang w:val="en-US"/>
              </w:rPr>
              <w:t>can</w:t>
            </w:r>
            <w:r w:rsidRPr="009248F4">
              <w:rPr>
                <w:b/>
                <w:sz w:val="28"/>
                <w:szCs w:val="28"/>
              </w:rPr>
              <w:t>’</w:t>
            </w:r>
            <w:r w:rsidRPr="009248F4">
              <w:rPr>
                <w:b/>
                <w:sz w:val="28"/>
                <w:szCs w:val="28"/>
                <w:lang w:val="en-US"/>
              </w:rPr>
              <w:t>t</w:t>
            </w:r>
            <w:r w:rsidRPr="009248F4">
              <w:rPr>
                <w:b/>
                <w:sz w:val="28"/>
                <w:szCs w:val="28"/>
              </w:rPr>
              <w:t xml:space="preserve"> (</w:t>
            </w:r>
            <w:r w:rsidRPr="009248F4">
              <w:rPr>
                <w:sz w:val="28"/>
                <w:szCs w:val="28"/>
              </w:rPr>
              <w:t>ИКТ</w:t>
            </w:r>
            <w:r w:rsidRPr="009248F4">
              <w:rPr>
                <w:b/>
                <w:sz w:val="28"/>
                <w:szCs w:val="28"/>
              </w:rPr>
              <w:t>)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1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Видео о рассказе Макса, что он умеет и что он не умеет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1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Раздаточный материал (карточки, листовки)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1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Видео для физкультминутки </w:t>
            </w:r>
            <w:r w:rsidRPr="009248F4">
              <w:rPr>
                <w:sz w:val="28"/>
                <w:szCs w:val="28"/>
                <w:lang w:val="en-US"/>
              </w:rPr>
              <w:t xml:space="preserve"> Panda </w:t>
            </w:r>
          </w:p>
          <w:p w:rsidR="009B51A5" w:rsidRPr="009248F4" w:rsidRDefault="009B51A5" w:rsidP="009248F4">
            <w:pPr>
              <w:pStyle w:val="a3"/>
              <w:numPr>
                <w:ilvl w:val="0"/>
                <w:numId w:val="1"/>
              </w:numPr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Наглядность в виде картинок и опорных фраз для подготовки к монологическим высказываниям</w:t>
            </w:r>
          </w:p>
        </w:tc>
      </w:tr>
    </w:tbl>
    <w:p w:rsidR="009B51A5" w:rsidRPr="008B616F" w:rsidRDefault="009B51A5" w:rsidP="009B51A5"/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3847"/>
        <w:gridCol w:w="3394"/>
      </w:tblGrid>
      <w:tr w:rsidR="009B51A5" w:rsidRPr="009248F4" w:rsidTr="0064080D">
        <w:tc>
          <w:tcPr>
            <w:tcW w:w="2363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lastRenderedPageBreak/>
              <w:t>Ход урока:</w:t>
            </w:r>
          </w:p>
        </w:tc>
        <w:tc>
          <w:tcPr>
            <w:tcW w:w="3725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Деятельность учителя</w:t>
            </w:r>
          </w:p>
        </w:tc>
        <w:tc>
          <w:tcPr>
            <w:tcW w:w="351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Деятельность ученика:</w:t>
            </w:r>
          </w:p>
        </w:tc>
      </w:tr>
      <w:tr w:rsidR="009B51A5" w:rsidRPr="009248F4" w:rsidTr="0064080D">
        <w:trPr>
          <w:trHeight w:val="1442"/>
        </w:trPr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1. Организационный этап.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b/>
                <w:sz w:val="28"/>
                <w:szCs w:val="28"/>
              </w:rPr>
              <w:t>Цель</w:t>
            </w:r>
            <w:r w:rsidRPr="009248F4">
              <w:rPr>
                <w:sz w:val="28"/>
                <w:szCs w:val="28"/>
              </w:rPr>
              <w:t xml:space="preserve">: настроить </w:t>
            </w:r>
            <w:proofErr w:type="gramStart"/>
            <w:r w:rsidRPr="009248F4">
              <w:rPr>
                <w:sz w:val="28"/>
                <w:szCs w:val="28"/>
              </w:rPr>
              <w:t>обучающихся</w:t>
            </w:r>
            <w:proofErr w:type="gramEnd"/>
            <w:r w:rsidRPr="009248F4">
              <w:rPr>
                <w:sz w:val="28"/>
                <w:szCs w:val="28"/>
              </w:rPr>
              <w:t xml:space="preserve"> на урок, погрузить в языковую атмосферу. Активизировать обучающихся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Учитель приветствует учащихся и позитивно настраивает на урок, организует их внимание.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>- Good morning, children!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>-I am glad to see you too!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>Thank you. Sit down, please.</w:t>
            </w:r>
          </w:p>
          <w:p w:rsidR="009B51A5" w:rsidRPr="009248F4" w:rsidRDefault="009B51A5" w:rsidP="009248F4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 xml:space="preserve">-I see you are ready for our lesson. </w:t>
            </w:r>
            <w:r w:rsidRPr="009248F4">
              <w:rPr>
                <w:sz w:val="28"/>
                <w:szCs w:val="28"/>
              </w:rPr>
              <w:t>Задает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  <w:r w:rsidRPr="009248F4">
              <w:rPr>
                <w:sz w:val="28"/>
                <w:szCs w:val="28"/>
              </w:rPr>
              <w:t>вопросы</w:t>
            </w:r>
            <w:r w:rsidRPr="009248F4">
              <w:rPr>
                <w:sz w:val="28"/>
                <w:szCs w:val="28"/>
                <w:lang w:val="en-US"/>
              </w:rPr>
              <w:t>: How is your mother? Brother? Have you got a sister?</w:t>
            </w:r>
          </w:p>
          <w:p w:rsidR="009B51A5" w:rsidRPr="009248F4" w:rsidRDefault="009B51A5" w:rsidP="009248F4">
            <w:pPr>
              <w:pStyle w:val="a3"/>
              <w:spacing w:line="360" w:lineRule="auto"/>
              <w:ind w:left="0"/>
              <w:jc w:val="both"/>
              <w:rPr>
                <w:rFonts w:eastAsia="SimSun"/>
                <w:sz w:val="28"/>
                <w:szCs w:val="28"/>
                <w:lang w:val="en-US" w:eastAsia="zh-CN"/>
              </w:rPr>
            </w:pP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Приветствуют учителя стихотворением: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-</w:t>
            </w:r>
            <w:r w:rsidRPr="009248F4">
              <w:rPr>
                <w:sz w:val="28"/>
                <w:szCs w:val="28"/>
                <w:lang w:val="en-US"/>
              </w:rPr>
              <w:t>Good</w:t>
            </w:r>
            <w:r w:rsidRPr="009248F4">
              <w:rPr>
                <w:sz w:val="28"/>
                <w:szCs w:val="28"/>
              </w:rPr>
              <w:t xml:space="preserve"> </w:t>
            </w:r>
            <w:r w:rsidRPr="009248F4">
              <w:rPr>
                <w:sz w:val="28"/>
                <w:szCs w:val="28"/>
                <w:lang w:val="en-US"/>
              </w:rPr>
              <w:t>morning</w:t>
            </w:r>
            <w:r w:rsidRPr="009248F4">
              <w:rPr>
                <w:sz w:val="28"/>
                <w:szCs w:val="28"/>
              </w:rPr>
              <w:t xml:space="preserve">, </w:t>
            </w:r>
            <w:r w:rsidRPr="009248F4">
              <w:rPr>
                <w:sz w:val="28"/>
                <w:szCs w:val="28"/>
                <w:lang w:val="en-US"/>
              </w:rPr>
              <w:t>good</w:t>
            </w:r>
            <w:r w:rsidRPr="009248F4">
              <w:rPr>
                <w:sz w:val="28"/>
                <w:szCs w:val="28"/>
              </w:rPr>
              <w:t xml:space="preserve"> </w:t>
            </w:r>
            <w:r w:rsidRPr="009248F4">
              <w:rPr>
                <w:sz w:val="28"/>
                <w:szCs w:val="28"/>
                <w:lang w:val="en-US"/>
              </w:rPr>
              <w:t>morning</w:t>
            </w:r>
            <w:r w:rsidRPr="009248F4">
              <w:rPr>
                <w:sz w:val="28"/>
                <w:szCs w:val="28"/>
              </w:rPr>
              <w:t>,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>Good morning to you.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>Good morning, our  teacher,</w:t>
            </w:r>
          </w:p>
          <w:p w:rsidR="009B51A5" w:rsidRPr="009248F4" w:rsidRDefault="0039228F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I am </w:t>
            </w:r>
            <w:r w:rsidR="009B51A5" w:rsidRPr="009248F4">
              <w:rPr>
                <w:sz w:val="28"/>
                <w:szCs w:val="28"/>
                <w:lang w:val="en-US"/>
              </w:rPr>
              <w:t>glad to see you!</w:t>
            </w:r>
          </w:p>
          <w:p w:rsidR="009B51A5" w:rsidRPr="009248F4" w:rsidRDefault="009B51A5" w:rsidP="009248F4">
            <w:pPr>
              <w:spacing w:line="360" w:lineRule="auto"/>
              <w:contextualSpacing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rFonts w:eastAsia="SimSun"/>
                <w:sz w:val="28"/>
                <w:szCs w:val="28"/>
                <w:lang w:eastAsia="zh-CN"/>
              </w:rPr>
              <w:t>Отвечают на вопросы учителя, погружаются в языковую атмосферу</w:t>
            </w:r>
          </w:p>
        </w:tc>
      </w:tr>
      <w:tr w:rsidR="009B51A5" w:rsidRPr="009248F4" w:rsidTr="0064080D"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Мотивация учебной деятельности учащихся.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Учитель создаёт ситуацию, при которой возникает необходимость названия темы урока. На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  <w:r w:rsidRPr="009248F4">
              <w:rPr>
                <w:sz w:val="28"/>
                <w:szCs w:val="28"/>
              </w:rPr>
              <w:t>интерактивной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  <w:r w:rsidRPr="009248F4">
              <w:rPr>
                <w:sz w:val="28"/>
                <w:szCs w:val="28"/>
              </w:rPr>
              <w:t>доске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  <w:r w:rsidRPr="009248F4">
              <w:rPr>
                <w:sz w:val="28"/>
                <w:szCs w:val="28"/>
              </w:rPr>
              <w:t>показывается видео</w:t>
            </w:r>
          </w:p>
          <w:p w:rsidR="009B51A5" w:rsidRPr="009248F4" w:rsidRDefault="009B51A5" w:rsidP="009248F4">
            <w:pPr>
              <w:pStyle w:val="a3"/>
              <w:spacing w:line="360" w:lineRule="auto"/>
              <w:jc w:val="both"/>
              <w:rPr>
                <w:rFonts w:eastAsia="SimSun"/>
                <w:sz w:val="28"/>
                <w:szCs w:val="28"/>
                <w:lang w:val="en-US" w:eastAsia="zh-CN"/>
              </w:rPr>
            </w:pP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Учащиеся просматривают видео о Максе.</w:t>
            </w:r>
          </w:p>
        </w:tc>
      </w:tr>
      <w:tr w:rsidR="009B51A5" w:rsidRPr="009248F4" w:rsidTr="0064080D"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2. Актуализация знаний.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Определение темы и целей урока.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Учитель расспрашивает учащихся о видео, задает наводящие вопросы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  <w:lang w:val="en-US"/>
              </w:rPr>
              <w:t>Who is on the video? What is his name? What can he do? What</w:t>
            </w:r>
            <w:r w:rsidRPr="009248F4">
              <w:rPr>
                <w:sz w:val="28"/>
                <w:szCs w:val="28"/>
              </w:rPr>
              <w:t xml:space="preserve"> </w:t>
            </w:r>
            <w:r w:rsidRPr="009248F4">
              <w:rPr>
                <w:sz w:val="28"/>
                <w:szCs w:val="28"/>
                <w:lang w:val="en-US"/>
              </w:rPr>
              <w:t>can</w:t>
            </w:r>
            <w:r w:rsidRPr="009248F4">
              <w:rPr>
                <w:sz w:val="28"/>
                <w:szCs w:val="28"/>
              </w:rPr>
              <w:t>’</w:t>
            </w:r>
            <w:r w:rsidRPr="009248F4">
              <w:rPr>
                <w:sz w:val="28"/>
                <w:szCs w:val="28"/>
                <w:lang w:val="en-US"/>
              </w:rPr>
              <w:t>t</w:t>
            </w:r>
            <w:r w:rsidRPr="009248F4">
              <w:rPr>
                <w:sz w:val="28"/>
                <w:szCs w:val="28"/>
              </w:rPr>
              <w:t xml:space="preserve"> </w:t>
            </w:r>
            <w:r w:rsidRPr="009248F4">
              <w:rPr>
                <w:sz w:val="28"/>
                <w:szCs w:val="28"/>
                <w:lang w:val="en-US"/>
              </w:rPr>
              <w:t>he</w:t>
            </w:r>
            <w:r w:rsidRPr="009248F4">
              <w:rPr>
                <w:sz w:val="28"/>
                <w:szCs w:val="28"/>
              </w:rPr>
              <w:t xml:space="preserve"> </w:t>
            </w:r>
            <w:r w:rsidRPr="009248F4">
              <w:rPr>
                <w:sz w:val="28"/>
                <w:szCs w:val="28"/>
                <w:lang w:val="en-US"/>
              </w:rPr>
              <w:t>do</w:t>
            </w:r>
            <w:r w:rsidRPr="009248F4">
              <w:rPr>
                <w:sz w:val="28"/>
                <w:szCs w:val="28"/>
              </w:rPr>
              <w:t>?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Учитель задает вопрос, о чем же сегодня мы будем говорить?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lastRenderedPageBreak/>
              <w:t>What are we going to tell about?</w:t>
            </w: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</w:rPr>
              <w:lastRenderedPageBreak/>
              <w:t>Отвечают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  <w:r w:rsidRPr="009248F4">
              <w:rPr>
                <w:sz w:val="28"/>
                <w:szCs w:val="28"/>
              </w:rPr>
              <w:t>на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  <w:r w:rsidRPr="009248F4">
              <w:rPr>
                <w:sz w:val="28"/>
                <w:szCs w:val="28"/>
              </w:rPr>
              <w:t>вопросы</w:t>
            </w:r>
            <w:r w:rsidRPr="009248F4">
              <w:rPr>
                <w:sz w:val="28"/>
                <w:szCs w:val="28"/>
                <w:lang w:val="en-US"/>
              </w:rPr>
              <w:t xml:space="preserve"> 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9248F4">
              <w:rPr>
                <w:sz w:val="28"/>
                <w:szCs w:val="28"/>
                <w:lang w:val="en-US"/>
              </w:rPr>
              <w:t>He can jump and run. But he can’t sing and draw.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Учащиеся определяют тему, говорят о модальном глаголе </w:t>
            </w:r>
            <w:r w:rsidRPr="009248F4">
              <w:rPr>
                <w:b/>
                <w:sz w:val="28"/>
                <w:szCs w:val="28"/>
                <w:lang w:val="en-US"/>
              </w:rPr>
              <w:t>can</w:t>
            </w:r>
            <w:r w:rsidRPr="009248F4">
              <w:rPr>
                <w:b/>
                <w:sz w:val="28"/>
                <w:szCs w:val="28"/>
              </w:rPr>
              <w:t xml:space="preserve">, </w:t>
            </w:r>
            <w:r w:rsidRPr="009248F4">
              <w:rPr>
                <w:b/>
                <w:sz w:val="28"/>
                <w:szCs w:val="28"/>
                <w:lang w:val="en-US"/>
              </w:rPr>
              <w:t>can</w:t>
            </w:r>
            <w:r w:rsidRPr="009248F4">
              <w:rPr>
                <w:b/>
                <w:sz w:val="28"/>
                <w:szCs w:val="28"/>
              </w:rPr>
              <w:t>’</w:t>
            </w:r>
            <w:r w:rsidRPr="009248F4">
              <w:rPr>
                <w:b/>
                <w:sz w:val="28"/>
                <w:szCs w:val="28"/>
                <w:lang w:val="en-US"/>
              </w:rPr>
              <w:t>t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  <w:tr w:rsidR="009B51A5" w:rsidRPr="009248F4" w:rsidTr="0064080D"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lastRenderedPageBreak/>
              <w:t>3. Отработка первоначальных предметных знаний.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Знакомит учащихся с новой информацией в форме компьютерной презентации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На интерактивной доске показываются картинки и глаголы движения</w:t>
            </w:r>
            <w:r w:rsidRPr="009248F4">
              <w:rPr>
                <w:rFonts w:eastAsia="SimSun"/>
                <w:sz w:val="28"/>
                <w:szCs w:val="28"/>
              </w:rPr>
              <w:t xml:space="preserve"> </w:t>
            </w:r>
            <w:r w:rsidRPr="009248F4">
              <w:rPr>
                <w:sz w:val="28"/>
                <w:szCs w:val="28"/>
              </w:rPr>
              <w:object w:dxaOrig="7190" w:dyaOrig="40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1pt;height:96pt" o:ole="">
                  <v:imagedata r:id="rId7" o:title=""/>
                </v:shape>
                <o:OLEObject Type="Embed" ProgID="PowerPoint.Slide.12" ShapeID="_x0000_i1025" DrawAspect="Content" ObjectID="_1611753413" r:id="rId8"/>
              </w:objec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object w:dxaOrig="7190" w:dyaOrig="4039">
                <v:shape id="_x0000_i1026" type="#_x0000_t75" style="width:175.5pt;height:98.25pt" o:ole="">
                  <v:imagedata r:id="rId9" o:title=""/>
                </v:shape>
                <o:OLEObject Type="Embed" ProgID="PowerPoint.Slide.12" ShapeID="_x0000_i1026" DrawAspect="Content" ObjectID="_1611753414" r:id="rId10"/>
              </w:object>
            </w: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Учащиеся отрабатывают структуру, составляют предложения</w:t>
            </w:r>
          </w:p>
        </w:tc>
      </w:tr>
      <w:tr w:rsidR="009B51A5" w:rsidRPr="009248F4" w:rsidTr="0064080D"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Выполнение заданий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rFonts w:eastAsia="SimSun"/>
                <w:sz w:val="28"/>
                <w:szCs w:val="28"/>
                <w:lang w:eastAsia="zh-CN"/>
              </w:rPr>
              <w:object w:dxaOrig="7190" w:dyaOrig="4039">
                <v:shape id="_x0000_i1027" type="#_x0000_t75" style="width:179.25pt;height:100.5pt" o:ole="">
                  <v:imagedata r:id="rId11" o:title=""/>
                </v:shape>
                <o:OLEObject Type="Embed" ProgID="PowerPoint.Slide.12" ShapeID="_x0000_i1027" DrawAspect="Content" ObjectID="_1611753415" r:id="rId12"/>
              </w:objec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rFonts w:eastAsia="SimSun"/>
                <w:sz w:val="28"/>
                <w:szCs w:val="28"/>
                <w:lang w:eastAsia="zh-CN"/>
              </w:rPr>
              <w:t>Учитель раздает листовки, где учащиеся сопоставляют картинки с предложением</w:t>
            </w: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rFonts w:eastAsia="SimSun"/>
                <w:sz w:val="28"/>
                <w:szCs w:val="28"/>
                <w:lang w:eastAsia="zh-CN"/>
              </w:rPr>
              <w:t>Учащиеся сопоставляют картинки с предложением, выходят к доске</w:t>
            </w:r>
          </w:p>
        </w:tc>
      </w:tr>
      <w:tr w:rsidR="009B51A5" w:rsidRPr="009248F4" w:rsidTr="0064080D"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Динамическая пауза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b/>
                <w:sz w:val="28"/>
                <w:szCs w:val="28"/>
              </w:rPr>
              <w:t>Цель</w:t>
            </w:r>
            <w:r w:rsidRPr="009248F4">
              <w:rPr>
                <w:sz w:val="28"/>
                <w:szCs w:val="28"/>
              </w:rPr>
              <w:t xml:space="preserve">: преодолеть утомляемость учащихся, удовлетворить потребность детского </w:t>
            </w:r>
            <w:r w:rsidRPr="009248F4">
              <w:rPr>
                <w:sz w:val="28"/>
                <w:szCs w:val="28"/>
              </w:rPr>
              <w:lastRenderedPageBreak/>
              <w:t>организма в двигательной активности, повторить лексику по теме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rFonts w:eastAsia="SimSun"/>
                <w:sz w:val="28"/>
                <w:szCs w:val="28"/>
                <w:lang w:eastAsia="zh-CN"/>
              </w:rPr>
              <w:lastRenderedPageBreak/>
              <w:t>Учитель включает видео Панда</w:t>
            </w: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sz w:val="28"/>
                <w:szCs w:val="28"/>
              </w:rPr>
              <w:t>Повторяют лексику за учителем, проделывают движения за учителем. Выполняют предложенные упражнения</w:t>
            </w:r>
          </w:p>
        </w:tc>
      </w:tr>
      <w:tr w:rsidR="009B51A5" w:rsidRPr="009248F4" w:rsidTr="0064080D">
        <w:tc>
          <w:tcPr>
            <w:tcW w:w="2392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lastRenderedPageBreak/>
              <w:t>4. Использование полученных знаний на практике. Развитие монологической речи.</w:t>
            </w:r>
          </w:p>
        </w:tc>
        <w:tc>
          <w:tcPr>
            <w:tcW w:w="352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Учитель раздает раздаточный материал, где учащиеся отвечают на вопросы, а потом проговаривают друг другу</w:t>
            </w:r>
          </w:p>
        </w:tc>
        <w:tc>
          <w:tcPr>
            <w:tcW w:w="3686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color w:val="FE8637"/>
                <w:sz w:val="28"/>
                <w:szCs w:val="28"/>
                <w:lang w:eastAsia="zh-CN"/>
              </w:rPr>
            </w:pPr>
            <w:r w:rsidRPr="009248F4">
              <w:rPr>
                <w:color w:val="FE8637"/>
                <w:sz w:val="28"/>
                <w:szCs w:val="28"/>
                <w:lang w:eastAsia="zh-CN"/>
              </w:rPr>
              <w:object w:dxaOrig="7190" w:dyaOrig="4039">
                <v:shape id="_x0000_i1028" type="#_x0000_t75" style="width:159pt;height:89.25pt" o:ole="">
                  <v:imagedata r:id="rId13" o:title=""/>
                </v:shape>
                <o:OLEObject Type="Embed" ProgID="PowerPoint.Slide.12" ShapeID="_x0000_i1028" DrawAspect="Content" ObjectID="_1611753416" r:id="rId14"/>
              </w:objec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  <w:lang w:eastAsia="zh-CN"/>
              </w:rPr>
            </w:pPr>
          </w:p>
          <w:p w:rsidR="009B51A5" w:rsidRPr="009248F4" w:rsidRDefault="009B51A5" w:rsidP="009248F4">
            <w:pPr>
              <w:spacing w:line="360" w:lineRule="auto"/>
              <w:ind w:left="792"/>
              <w:contextualSpacing/>
              <w:jc w:val="both"/>
              <w:rPr>
                <w:color w:val="F07F09"/>
                <w:sz w:val="28"/>
                <w:szCs w:val="28"/>
                <w:lang w:eastAsia="zh-CN"/>
              </w:rPr>
            </w:pPr>
          </w:p>
          <w:p w:rsidR="009B51A5" w:rsidRPr="009248F4" w:rsidRDefault="009B51A5" w:rsidP="009248F4">
            <w:pPr>
              <w:spacing w:line="360" w:lineRule="auto"/>
              <w:ind w:left="792"/>
              <w:contextualSpacing/>
              <w:jc w:val="both"/>
              <w:rPr>
                <w:sz w:val="28"/>
                <w:szCs w:val="28"/>
              </w:rPr>
            </w:pPr>
          </w:p>
        </w:tc>
      </w:tr>
      <w:tr w:rsidR="009B51A5" w:rsidRPr="009248F4" w:rsidTr="0064080D">
        <w:tc>
          <w:tcPr>
            <w:tcW w:w="2363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Развитие навыков диалогической речи и проектной деятельности учащихся.</w:t>
            </w:r>
          </w:p>
        </w:tc>
        <w:tc>
          <w:tcPr>
            <w:tcW w:w="3725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Работа в парах, составление диалогов</w:t>
            </w:r>
          </w:p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object w:dxaOrig="7190" w:dyaOrig="4039">
                <v:shape id="_x0000_i1029" type="#_x0000_t75" style="width:181.5pt;height:101.25pt" o:ole="">
                  <v:imagedata r:id="rId15" o:title=""/>
                </v:shape>
                <o:OLEObject Type="Embed" ProgID="PowerPoint.Slide.12" ShapeID="_x0000_i1029" DrawAspect="Content" ObjectID="_1611753417" r:id="rId16"/>
              </w:object>
            </w:r>
          </w:p>
        </w:tc>
        <w:tc>
          <w:tcPr>
            <w:tcW w:w="351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rFonts w:eastAsia="SimSun"/>
                <w:sz w:val="28"/>
                <w:szCs w:val="28"/>
                <w:lang w:eastAsia="zh-CN"/>
              </w:rPr>
              <w:t>Учащиеся составляют диалоги, выходят к доске</w:t>
            </w:r>
          </w:p>
        </w:tc>
      </w:tr>
      <w:tr w:rsidR="009B51A5" w:rsidRPr="009248F4" w:rsidTr="0064080D">
        <w:tc>
          <w:tcPr>
            <w:tcW w:w="2363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Итоги урока. Рефлексия (подведение итогов урока).</w:t>
            </w:r>
          </w:p>
        </w:tc>
        <w:tc>
          <w:tcPr>
            <w:tcW w:w="3725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rFonts w:eastAsia="SimSun"/>
                <w:sz w:val="28"/>
                <w:szCs w:val="28"/>
                <w:lang w:eastAsia="zh-CN"/>
              </w:rPr>
            </w:pPr>
            <w:r w:rsidRPr="009248F4">
              <w:rPr>
                <w:sz w:val="28"/>
                <w:szCs w:val="28"/>
              </w:rPr>
              <w:t>Организует работу по подведению итогов работы на уроке.</w:t>
            </w:r>
          </w:p>
        </w:tc>
        <w:tc>
          <w:tcPr>
            <w:tcW w:w="351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Обучающиеся характеризуют свою деятельность на уроке, отмечают свои успехи и неудачи в работе на уроке</w:t>
            </w:r>
          </w:p>
        </w:tc>
      </w:tr>
      <w:tr w:rsidR="009B51A5" w:rsidRPr="009248F4" w:rsidTr="0064080D">
        <w:tc>
          <w:tcPr>
            <w:tcW w:w="2363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>Выставление оценок и объяснение домашнего задания.</w:t>
            </w:r>
          </w:p>
        </w:tc>
        <w:tc>
          <w:tcPr>
            <w:tcW w:w="3725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t xml:space="preserve">Учитель объясняет домашнее задание, раздает листочки, где учащиеся должны сопоставить картинку и предложение, а  также написать и нарисовать свои </w:t>
            </w:r>
            <w:r w:rsidRPr="009248F4">
              <w:rPr>
                <w:sz w:val="28"/>
                <w:szCs w:val="28"/>
              </w:rPr>
              <w:lastRenderedPageBreak/>
              <w:t>предложения, что они умеют и что не умеют. Выражает своё мнение об уроке, ставит оценки, благодарит ребят за работу</w:t>
            </w:r>
          </w:p>
        </w:tc>
        <w:tc>
          <w:tcPr>
            <w:tcW w:w="3518" w:type="dxa"/>
          </w:tcPr>
          <w:p w:rsidR="009B51A5" w:rsidRPr="009248F4" w:rsidRDefault="009B51A5" w:rsidP="009248F4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9248F4">
              <w:rPr>
                <w:sz w:val="28"/>
                <w:szCs w:val="28"/>
              </w:rPr>
              <w:lastRenderedPageBreak/>
              <w:t>Прощаются с учителем, благодарят за хорошие отметки</w:t>
            </w:r>
          </w:p>
        </w:tc>
      </w:tr>
    </w:tbl>
    <w:p w:rsidR="009D259F" w:rsidRDefault="009D259F"/>
    <w:sectPr w:rsidR="009D259F" w:rsidSect="009D25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63A41"/>
    <w:multiLevelType w:val="hybridMultilevel"/>
    <w:tmpl w:val="037AB3F4"/>
    <w:lvl w:ilvl="0" w:tplc="968E3E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F34EA3"/>
    <w:multiLevelType w:val="hybridMultilevel"/>
    <w:tmpl w:val="B1BAE1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B51A5"/>
    <w:rsid w:val="000C7E5F"/>
    <w:rsid w:val="0039228F"/>
    <w:rsid w:val="003A274D"/>
    <w:rsid w:val="005D3DAD"/>
    <w:rsid w:val="00775A24"/>
    <w:rsid w:val="0082388A"/>
    <w:rsid w:val="00834F57"/>
    <w:rsid w:val="008B1650"/>
    <w:rsid w:val="0090259C"/>
    <w:rsid w:val="009248F4"/>
    <w:rsid w:val="009B51A5"/>
    <w:rsid w:val="009D259F"/>
    <w:rsid w:val="009F6D90"/>
    <w:rsid w:val="00C433B4"/>
    <w:rsid w:val="00CB7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1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B51A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34F5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1.sldx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package" Target="embeddings/______Microsoft_PowerPoint3.sldx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PowerPoint5.sldx"/><Relationship Id="rId1" Type="http://schemas.openxmlformats.org/officeDocument/2006/relationships/numbering" Target="numbering.xml"/><Relationship Id="rId6" Type="http://schemas.openxmlformats.org/officeDocument/2006/relationships/hyperlink" Target="mailto:melviras2013@yandex.ru" TargetMode="Externa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package" Target="embeddings/______Microsoft_PowerPoint2.sldx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PowerPoint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7</Pages>
  <Words>896</Words>
  <Characters>5109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Эльвира</dc:creator>
  <cp:keywords/>
  <dc:description/>
  <cp:lastModifiedBy>Эльвира</cp:lastModifiedBy>
  <cp:revision>11</cp:revision>
  <dcterms:created xsi:type="dcterms:W3CDTF">2016-10-16T08:28:00Z</dcterms:created>
  <dcterms:modified xsi:type="dcterms:W3CDTF">2019-02-15T13:30:00Z</dcterms:modified>
</cp:coreProperties>
</file>